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EU2600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chverständigenprüfungen Elektro (2026 - 2028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